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06" w:rsidRPr="004E7F9E" w:rsidRDefault="00E85A06" w:rsidP="00E85A06">
      <w:pPr>
        <w:pStyle w:val="a6"/>
        <w:rPr>
          <w:rFonts w:ascii="Times New Roman" w:hAnsi="Times New Roman"/>
          <w:b/>
          <w:sz w:val="32"/>
          <w:szCs w:val="32"/>
        </w:rPr>
      </w:pPr>
      <w:r w:rsidRPr="004E7F9E">
        <w:rPr>
          <w:rFonts w:ascii="Times New Roman" w:hAnsi="Times New Roman"/>
          <w:b/>
          <w:sz w:val="32"/>
          <w:szCs w:val="32"/>
        </w:rPr>
        <w:t xml:space="preserve">Аннотация к рабочей программе учебного </w:t>
      </w:r>
      <w:r w:rsidR="003D25AA">
        <w:rPr>
          <w:rFonts w:ascii="Times New Roman" w:hAnsi="Times New Roman"/>
          <w:b/>
          <w:sz w:val="32"/>
          <w:szCs w:val="32"/>
        </w:rPr>
        <w:t>курса «Основы ду</w:t>
      </w:r>
      <w:r>
        <w:rPr>
          <w:rFonts w:ascii="Times New Roman" w:hAnsi="Times New Roman"/>
          <w:b/>
          <w:sz w:val="32"/>
          <w:szCs w:val="32"/>
        </w:rPr>
        <w:t>ховно-нравственной культуры России»</w:t>
      </w:r>
      <w:r w:rsidRPr="004E7F9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для 5 класса</w:t>
      </w:r>
      <w:r w:rsidRPr="004E7F9E">
        <w:rPr>
          <w:rFonts w:ascii="Times New Roman" w:hAnsi="Times New Roman"/>
          <w:b/>
          <w:sz w:val="32"/>
          <w:szCs w:val="32"/>
        </w:rPr>
        <w:t xml:space="preserve"> МКОУ «</w:t>
      </w:r>
      <w:proofErr w:type="spellStart"/>
      <w:r w:rsidRPr="004E7F9E">
        <w:rPr>
          <w:rFonts w:ascii="Times New Roman" w:hAnsi="Times New Roman"/>
          <w:b/>
          <w:sz w:val="32"/>
          <w:szCs w:val="32"/>
        </w:rPr>
        <w:t>Бариновская</w:t>
      </w:r>
      <w:proofErr w:type="spellEnd"/>
      <w:r w:rsidRPr="004E7F9E">
        <w:rPr>
          <w:rFonts w:ascii="Times New Roman" w:hAnsi="Times New Roman"/>
          <w:b/>
          <w:sz w:val="32"/>
          <w:szCs w:val="32"/>
        </w:rPr>
        <w:t xml:space="preserve"> СОШ».</w:t>
      </w:r>
    </w:p>
    <w:p w:rsidR="00E85A06" w:rsidRDefault="00E85A06" w:rsidP="00E85A06">
      <w:pPr>
        <w:pStyle w:val="a3"/>
        <w:spacing w:before="95" w:line="292" w:lineRule="auto"/>
        <w:ind w:left="0" w:right="674"/>
      </w:pPr>
      <w:r>
        <w:t>Рабочая программа по курсу «Основы духовно-нравственной культуры народов России»</w:t>
      </w:r>
      <w:r>
        <w:rPr>
          <w:spacing w:val="-57"/>
        </w:rPr>
        <w:t xml:space="preserve">  </w:t>
      </w:r>
      <w:r>
        <w:t>(ОДНКНР)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МКОУ «</w:t>
      </w:r>
      <w:proofErr w:type="spellStart"/>
      <w:r>
        <w:t>Бариновская</w:t>
      </w:r>
      <w:proofErr w:type="spellEnd"/>
      <w:r>
        <w:t xml:space="preserve"> СОШ» 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E85A06" w:rsidRDefault="00E85A06" w:rsidP="00E85A06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E85A06" w:rsidRDefault="00E85A06" w:rsidP="00E85A06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E85A06" w:rsidRDefault="00E85A06" w:rsidP="00E85A06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E85A06" w:rsidRPr="00E85A06" w:rsidRDefault="00E85A06" w:rsidP="00E85A06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E85A06">
        <w:rPr>
          <w:sz w:val="24"/>
          <w:szCs w:val="24"/>
        </w:rPr>
        <w:t>Данная</w:t>
      </w:r>
      <w:r w:rsidRPr="00E85A06">
        <w:rPr>
          <w:spacing w:val="1"/>
          <w:sz w:val="24"/>
          <w:szCs w:val="24"/>
        </w:rPr>
        <w:t xml:space="preserve"> </w:t>
      </w:r>
      <w:r w:rsidRPr="00E85A06">
        <w:rPr>
          <w:sz w:val="24"/>
          <w:szCs w:val="24"/>
        </w:rPr>
        <w:t>дисциплина носит культурологический и воспитательный характер</w:t>
      </w:r>
      <w:r>
        <w:rPr>
          <w:sz w:val="24"/>
          <w:szCs w:val="24"/>
        </w:rPr>
        <w:t>, поэтому</w:t>
      </w:r>
      <w:r w:rsidRPr="00E85A06">
        <w:rPr>
          <w:sz w:val="24"/>
          <w:szCs w:val="24"/>
        </w:rPr>
        <w:t xml:space="preserve"> Программа учебного курса «ОДНКР» составлена с учетом программы воспитания</w:t>
      </w:r>
      <w:r w:rsidRPr="00E85A06">
        <w:rPr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E85A06">
        <w:rPr>
          <w:color w:val="000000"/>
          <w:sz w:val="24"/>
          <w:szCs w:val="24"/>
          <w:lang w:eastAsia="ru-RU"/>
        </w:rPr>
        <w:t>Бариновская</w:t>
      </w:r>
      <w:proofErr w:type="spellEnd"/>
      <w:r w:rsidRPr="00E85A06">
        <w:rPr>
          <w:color w:val="000000"/>
          <w:sz w:val="24"/>
          <w:szCs w:val="24"/>
          <w:lang w:eastAsia="ru-RU"/>
        </w:rPr>
        <w:t xml:space="preserve"> СОШ»</w:t>
      </w:r>
      <w:r>
        <w:rPr>
          <w:color w:val="000000"/>
          <w:sz w:val="24"/>
          <w:szCs w:val="24"/>
          <w:lang w:eastAsia="ru-RU"/>
        </w:rPr>
        <w:t>,</w:t>
      </w:r>
    </w:p>
    <w:p w:rsidR="00E85A06" w:rsidRDefault="00E85A06" w:rsidP="00E85A06">
      <w:pPr>
        <w:pStyle w:val="a3"/>
        <w:spacing w:line="292" w:lineRule="auto"/>
        <w:ind w:left="0" w:right="287"/>
      </w:pPr>
      <w:r>
        <w:t>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E85A06" w:rsidRDefault="00E85A06" w:rsidP="00E85A06">
      <w:pPr>
        <w:pStyle w:val="a3"/>
        <w:spacing w:line="292" w:lineRule="auto"/>
        <w:ind w:left="106" w:right="255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  <w:r w:rsidRPr="00E85A06">
        <w:t xml:space="preserve"> </w:t>
      </w: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E85A06" w:rsidRDefault="00E85A06" w:rsidP="00E85A06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E85A06" w:rsidRDefault="00E85A06" w:rsidP="00E85A06">
      <w:pPr>
        <w:pStyle w:val="a3"/>
        <w:spacing w:line="292" w:lineRule="auto"/>
        <w:ind w:left="0" w:right="588"/>
        <w:sectPr w:rsidR="00E85A06">
          <w:pgSz w:w="11900" w:h="16840"/>
          <w:pgMar w:top="520" w:right="560" w:bottom="280" w:left="560" w:header="720" w:footer="720" w:gutter="0"/>
          <w:cols w:space="720"/>
        </w:sectPr>
      </w:pPr>
    </w:p>
    <w:p w:rsidR="00B44686" w:rsidRDefault="00B44686"/>
    <w:sectPr w:rsidR="00B44686" w:rsidSect="00E85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0D7"/>
    <w:multiLevelType w:val="hybridMultilevel"/>
    <w:tmpl w:val="58AAF5BC"/>
    <w:lvl w:ilvl="0" w:tplc="F4BC96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E115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E16E04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692DE8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7C6308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9ECC8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6C4B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1443D9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7CC150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A06"/>
    <w:rsid w:val="003D25AA"/>
    <w:rsid w:val="00B44686"/>
    <w:rsid w:val="00E15689"/>
    <w:rsid w:val="00E8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5A06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5A0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85A06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85A06"/>
    <w:pPr>
      <w:spacing w:before="167"/>
      <w:ind w:left="526"/>
    </w:pPr>
  </w:style>
  <w:style w:type="paragraph" w:styleId="a6">
    <w:name w:val="No Spacing"/>
    <w:link w:val="a7"/>
    <w:uiPriority w:val="1"/>
    <w:qFormat/>
    <w:rsid w:val="00E85A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E85A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2022-08-30T15:31:00Z</dcterms:created>
  <dcterms:modified xsi:type="dcterms:W3CDTF">2022-08-30T16:04:00Z</dcterms:modified>
</cp:coreProperties>
</file>