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5EE" w:rsidRDefault="006775EE" w:rsidP="006775EE">
      <w:pPr>
        <w:spacing w:after="0"/>
        <w:ind w:left="120"/>
        <w:jc w:val="center"/>
        <w:rPr>
          <w:lang w:val="ru-RU"/>
        </w:rPr>
      </w:pPr>
      <w:bookmarkStart w:id="0" w:name="block-18128612"/>
    </w:p>
    <w:p w:rsidR="00B55DEA" w:rsidRDefault="00B55DEA" w:rsidP="006775EE">
      <w:pPr>
        <w:spacing w:after="0"/>
        <w:ind w:left="120"/>
        <w:jc w:val="center"/>
        <w:rPr>
          <w:lang w:val="ru-RU"/>
        </w:rPr>
      </w:pPr>
    </w:p>
    <w:p w:rsidR="00B55DEA" w:rsidRDefault="00B55DEA" w:rsidP="006775EE">
      <w:pPr>
        <w:spacing w:after="0"/>
        <w:ind w:left="120"/>
        <w:jc w:val="center"/>
        <w:rPr>
          <w:lang w:val="ru-RU"/>
        </w:rPr>
      </w:pPr>
    </w:p>
    <w:p w:rsidR="00B55DEA" w:rsidRPr="002D5452" w:rsidRDefault="00B55DEA" w:rsidP="006775EE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5EE" w:rsidRPr="002D5452" w:rsidRDefault="006775EE" w:rsidP="006775EE">
      <w:pPr>
        <w:spacing w:after="0"/>
        <w:ind w:left="120"/>
        <w:jc w:val="center"/>
        <w:rPr>
          <w:lang w:val="ru-RU"/>
        </w:rPr>
      </w:pPr>
    </w:p>
    <w:p w:rsidR="006775EE" w:rsidRPr="002D5452" w:rsidRDefault="006775EE" w:rsidP="006775EE">
      <w:pPr>
        <w:spacing w:after="0"/>
        <w:ind w:left="120"/>
        <w:jc w:val="center"/>
        <w:rPr>
          <w:lang w:val="ru-RU"/>
        </w:rPr>
      </w:pPr>
    </w:p>
    <w:p w:rsidR="006775EE" w:rsidRPr="002D5452" w:rsidRDefault="006775EE" w:rsidP="006775EE">
      <w:pPr>
        <w:spacing w:after="0"/>
        <w:ind w:left="120"/>
        <w:jc w:val="center"/>
        <w:rPr>
          <w:lang w:val="ru-RU"/>
        </w:rPr>
      </w:pPr>
    </w:p>
    <w:p w:rsidR="006775EE" w:rsidRPr="002D5452" w:rsidRDefault="006775EE" w:rsidP="006775EE">
      <w:pPr>
        <w:spacing w:after="0"/>
        <w:ind w:left="120"/>
        <w:jc w:val="center"/>
        <w:rPr>
          <w:lang w:val="ru-RU"/>
        </w:rPr>
      </w:pPr>
    </w:p>
    <w:p w:rsidR="006775EE" w:rsidRPr="002D5452" w:rsidRDefault="006775EE" w:rsidP="006775EE">
      <w:pPr>
        <w:spacing w:after="0"/>
        <w:ind w:left="120"/>
        <w:jc w:val="center"/>
        <w:rPr>
          <w:lang w:val="ru-RU"/>
        </w:rPr>
      </w:pPr>
    </w:p>
    <w:p w:rsidR="006775EE" w:rsidRPr="002D5452" w:rsidRDefault="006775EE" w:rsidP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Default="006775EE">
      <w:pPr>
        <w:spacing w:after="0"/>
        <w:ind w:left="120"/>
        <w:jc w:val="center"/>
        <w:rPr>
          <w:lang w:val="ru-RU"/>
        </w:rPr>
      </w:pPr>
    </w:p>
    <w:p w:rsidR="006775EE" w:rsidRPr="008D2E83" w:rsidRDefault="006775EE">
      <w:pPr>
        <w:spacing w:after="0"/>
        <w:ind w:left="120"/>
        <w:jc w:val="center"/>
        <w:rPr>
          <w:lang w:val="ru-RU"/>
        </w:rPr>
      </w:pPr>
    </w:p>
    <w:p w:rsidR="00DB770E" w:rsidRPr="008D2E83" w:rsidRDefault="00DB770E">
      <w:pPr>
        <w:spacing w:after="0"/>
        <w:ind w:left="120"/>
        <w:rPr>
          <w:lang w:val="ru-RU"/>
        </w:rPr>
      </w:pPr>
    </w:p>
    <w:p w:rsidR="00DB770E" w:rsidRPr="008D2E83" w:rsidRDefault="008D2E83">
      <w:pPr>
        <w:spacing w:after="0"/>
        <w:ind w:left="120"/>
        <w:rPr>
          <w:lang w:val="ru-RU"/>
        </w:rPr>
      </w:pPr>
      <w:bookmarkStart w:id="1" w:name="block-18128614"/>
      <w:bookmarkEnd w:id="0"/>
      <w:r w:rsidRPr="008D2E83">
        <w:rPr>
          <w:rFonts w:ascii="Times New Roman" w:hAnsi="Times New Roman"/>
          <w:color w:val="000000"/>
          <w:sz w:val="28"/>
          <w:lang w:val="ru-RU"/>
        </w:rPr>
        <w:t>​</w:t>
      </w:r>
      <w:r w:rsidRPr="008D2E8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B770E" w:rsidRPr="008D2E83" w:rsidRDefault="00DB770E">
      <w:pPr>
        <w:spacing w:after="0"/>
        <w:ind w:left="120"/>
        <w:rPr>
          <w:lang w:val="ru-RU"/>
        </w:rPr>
      </w:pP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(далее – ФГОС НОО) по ОРКСЭ и обеспечивает содержательную составляющую ФГОС НОО.</w:t>
      </w: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курса ОРКСЭ включают результаты по каждому учебному модулю. При конструировании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перечень личностных и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достижений, которые приобретает каждый обучающийся, независимо от изучаемого модуля. </w:t>
      </w: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православия, ислама, иудаизма, светской этики в истории и культуре нашей страны. Коммуникативный подход к преподаванию предмета ОРКСЭ предполагает организацию коммуникативной деятельности обучающихся, требующей от них умения выслушивать позицию партнёра по деятельности, принимать её, согласовывать усилия для достижения поставленной цели, </w:t>
      </w:r>
      <w:r w:rsidRPr="008D2E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адекватные вербальные средства передачи информации и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рефлексии</w:t>
      </w: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.Д</w:t>
      </w:r>
      <w:proofErr w:type="gramEnd"/>
      <w:r w:rsidRPr="008D2E83">
        <w:rPr>
          <w:rFonts w:ascii="Times New Roman" w:hAnsi="Times New Roman"/>
          <w:color w:val="000000"/>
          <w:sz w:val="28"/>
          <w:lang w:val="ru-RU"/>
        </w:rPr>
        <w:t>еятельностный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подход, основывающийся на принципе диалогичности, осуществляется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Предпосылками усвоения младшими школьниками содержания курса являются психологические особенности детей, 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реагировать на окружающую действительность, остро реагировать как на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 к собственному поведению. Вместе с тем в процессе </w:t>
      </w: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обу­чения</w:t>
      </w:r>
      <w:proofErr w:type="gram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необходимо учитывать, что младшие школьники с трудом усваивают абстрактные философские сентенции, нравственные поучения, поэтому особое внимание должно быть уделено эмоциональной стороне восприятия явлений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Целью ОРКСЭ является формирование у обучающегося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DB770E" w:rsidRDefault="008D2E8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Основнымизадачами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ОРКСЭ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B770E" w:rsidRPr="008D2E83" w:rsidRDefault="008D2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знакомство обучающихся с основами православной, мусульманской, буддийской, иудейской культур, основами мировых религиозных культур и светской этики по выбору родителей (законных представителей);</w:t>
      </w:r>
    </w:p>
    <w:p w:rsidR="00DB770E" w:rsidRPr="008D2E83" w:rsidRDefault="008D2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DB770E" w:rsidRPr="008D2E83" w:rsidRDefault="008D2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обобщение знаний, понятий и 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DB770E" w:rsidRPr="008D2E83" w:rsidRDefault="008D2E8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способностей обучающихся к общению в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полиэтничной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разномировоззренческой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многоконфессиональной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среде на основе взаимного уважения и диалога. Основной методологический принцип реализации ОРКСЭ – культурологический подход, способствующий формированию у младших школьников первоначальных представлений о культуре 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человека и гражданина в Российской Федерации.</w:t>
      </w: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Учебный предмет «Основы религиозных культур и светской этики» изучается в 4 классе один час в неделе, общий объем составляет 34 часа.</w:t>
      </w:r>
    </w:p>
    <w:p w:rsidR="00DB770E" w:rsidRPr="008D2E83" w:rsidRDefault="008D2E83">
      <w:pPr>
        <w:spacing w:after="0" w:line="264" w:lineRule="auto"/>
        <w:ind w:left="12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​</w:t>
      </w:r>
    </w:p>
    <w:p w:rsidR="00DB770E" w:rsidRPr="008D2E83" w:rsidRDefault="00DB770E">
      <w:pPr>
        <w:rPr>
          <w:lang w:val="ru-RU"/>
        </w:rPr>
        <w:sectPr w:rsidR="00DB770E" w:rsidRPr="008D2E83">
          <w:pgSz w:w="11906" w:h="16383"/>
          <w:pgMar w:top="1134" w:right="850" w:bottom="1134" w:left="1701" w:header="720" w:footer="720" w:gutter="0"/>
          <w:cols w:space="720"/>
        </w:sectPr>
      </w:pPr>
    </w:p>
    <w:p w:rsidR="00DB770E" w:rsidRPr="008D2E83" w:rsidRDefault="00DB770E">
      <w:pPr>
        <w:spacing w:after="0" w:line="264" w:lineRule="auto"/>
        <w:ind w:left="120"/>
        <w:jc w:val="both"/>
        <w:rPr>
          <w:lang w:val="ru-RU"/>
        </w:rPr>
      </w:pPr>
      <w:bookmarkStart w:id="2" w:name="block-18128615"/>
      <w:bookmarkEnd w:id="1"/>
    </w:p>
    <w:p w:rsidR="00DB770E" w:rsidRPr="008D2E83" w:rsidRDefault="008D2E83">
      <w:pPr>
        <w:spacing w:after="0" w:line="264" w:lineRule="auto"/>
        <w:ind w:left="120"/>
        <w:jc w:val="both"/>
        <w:rPr>
          <w:lang w:val="ru-RU"/>
        </w:r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B770E" w:rsidRPr="008D2E83" w:rsidRDefault="00DB770E" w:rsidP="00362E20">
      <w:pPr>
        <w:spacing w:after="0" w:line="264" w:lineRule="auto"/>
        <w:jc w:val="both"/>
        <w:rPr>
          <w:lang w:val="ru-RU"/>
        </w:rPr>
      </w:pPr>
    </w:p>
    <w:p w:rsidR="00DB770E" w:rsidRPr="008D2E83" w:rsidRDefault="00DB770E" w:rsidP="00362E20">
      <w:pPr>
        <w:spacing w:after="0" w:line="264" w:lineRule="auto"/>
        <w:jc w:val="both"/>
        <w:rPr>
          <w:lang w:val="ru-RU"/>
        </w:rPr>
      </w:pP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>Модуль «ОСНОВЫ СВЕТСКОЙ ЭТИКИ»</w:t>
      </w: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Россия – наша Родина. Культура и религия. Этика и её значение в жизни человека. Праздники как одна из форм исторической памяти. Образцы нравственности в культурах разных народов.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время. 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DB770E" w:rsidRPr="00362E20" w:rsidRDefault="008D2E83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362E20">
        <w:rPr>
          <w:rFonts w:ascii="Times New Roman" w:hAnsi="Times New Roman" w:cs="Times New Roman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DB770E" w:rsidRPr="008D2E83" w:rsidRDefault="008D2E83">
      <w:pPr>
        <w:spacing w:after="0" w:line="264" w:lineRule="auto"/>
        <w:ind w:left="12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​</w:t>
      </w:r>
    </w:p>
    <w:p w:rsidR="00DB770E" w:rsidRPr="008D2E83" w:rsidRDefault="00DB770E">
      <w:pPr>
        <w:rPr>
          <w:lang w:val="ru-RU"/>
        </w:rPr>
        <w:sectPr w:rsidR="00DB770E" w:rsidRPr="008D2E83">
          <w:pgSz w:w="11906" w:h="16383"/>
          <w:pgMar w:top="1134" w:right="850" w:bottom="1134" w:left="1701" w:header="720" w:footer="720" w:gutter="0"/>
          <w:cols w:space="720"/>
        </w:sectPr>
      </w:pPr>
    </w:p>
    <w:p w:rsidR="00DB770E" w:rsidRPr="008D2E83" w:rsidRDefault="008D2E83">
      <w:pPr>
        <w:spacing w:after="0" w:line="264" w:lineRule="auto"/>
        <w:ind w:left="120"/>
        <w:jc w:val="both"/>
        <w:rPr>
          <w:lang w:val="ru-RU"/>
        </w:rPr>
      </w:pPr>
      <w:bookmarkStart w:id="3" w:name="block-18128616"/>
      <w:bookmarkEnd w:id="2"/>
      <w:r w:rsidRPr="008D2E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</w:t>
      </w:r>
    </w:p>
    <w:p w:rsidR="00DB770E" w:rsidRPr="008D2E83" w:rsidRDefault="00DB770E">
      <w:pPr>
        <w:spacing w:after="0" w:line="264" w:lineRule="auto"/>
        <w:ind w:left="120"/>
        <w:jc w:val="both"/>
        <w:rPr>
          <w:lang w:val="ru-RU"/>
        </w:rPr>
      </w:pPr>
    </w:p>
    <w:p w:rsidR="00DB770E" w:rsidRPr="008D2E83" w:rsidRDefault="008D2E83">
      <w:pPr>
        <w:spacing w:after="0" w:line="264" w:lineRule="auto"/>
        <w:ind w:left="120"/>
        <w:jc w:val="both"/>
        <w:rPr>
          <w:lang w:val="ru-RU"/>
        </w:r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DB770E" w:rsidRPr="008D2E83" w:rsidRDefault="008D2E83">
      <w:pPr>
        <w:spacing w:after="0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«Основы религиозных культур и светской этики» в 4 классе </w:t>
      </w: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DB770E" w:rsidRDefault="008D2E83">
      <w:pPr>
        <w:numPr>
          <w:ilvl w:val="0"/>
          <w:numId w:val="2"/>
        </w:numPr>
        <w:spacing w:after="0" w:line="264" w:lineRule="auto"/>
        <w:jc w:val="both"/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понимать основы российской гражданской идентичности, испытывать чувство гордости за свою </w:t>
      </w:r>
      <w:proofErr w:type="spellStart"/>
      <w:r>
        <w:rPr>
          <w:rFonts w:ascii="Times New Roman" w:hAnsi="Times New Roman"/>
          <w:color w:val="000000"/>
          <w:sz w:val="28"/>
        </w:rPr>
        <w:t>Родину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формировать национальную и гражданскую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самоидентичность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>, осознавать свою этническую и национальную принадлежность;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понимать значение гуманистических и демократических ценностных ориентаций; осознавать ценность человеческой жизни;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понимать значение нравственных норм и ценностей как условия жизни личности, семьи, общества;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осознавать право гражданина РФ исповедовать любую традиционную религию или не исповедовать никакой </w:t>
      </w: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ре­лигии</w:t>
      </w:r>
      <w:proofErr w:type="gramEnd"/>
      <w:r w:rsidRPr="008D2E83">
        <w:rPr>
          <w:rFonts w:ascii="Times New Roman" w:hAnsi="Times New Roman"/>
          <w:color w:val="000000"/>
          <w:sz w:val="28"/>
          <w:lang w:val="ru-RU"/>
        </w:rPr>
        <w:t>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строить своё общение, совместную деятельность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соотносить свои поступки с нравственными ценностями, принятыми в российском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строить своё поведение с учётом нравственных норм и правил; проявлять в повседневной жизни доброту, справедливость, доброжелательность в общении, желание при необходимости прийти на помощь;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понимать необходимость обогащать свои знания о духовно-нравственной культуре, стремиться анализировать своё поведение, избегать негативных поступков и действий, </w:t>
      </w: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оскорб­ляющих</w:t>
      </w:r>
      <w:proofErr w:type="gram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других людей;</w:t>
      </w:r>
    </w:p>
    <w:p w:rsidR="00DB770E" w:rsidRPr="008D2E83" w:rsidRDefault="008D2E8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понимать необходимость бережного отношения к материальным и духовным ценностям.</w:t>
      </w:r>
    </w:p>
    <w:p w:rsidR="00DB770E" w:rsidRDefault="008D2E8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B770E" w:rsidRDefault="00DB770E">
      <w:pPr>
        <w:spacing w:after="0" w:line="264" w:lineRule="auto"/>
        <w:ind w:left="120"/>
        <w:jc w:val="both"/>
      </w:pPr>
    </w:p>
    <w:p w:rsidR="00DB770E" w:rsidRPr="008D2E83" w:rsidRDefault="008D2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DB770E" w:rsidRPr="008D2E83" w:rsidRDefault="008D2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формировать умения планировать, контролировать и оценивать учебные действия в соответствии с поставленной задачей и </w:t>
      </w:r>
      <w:r w:rsidRPr="008D2E83">
        <w:rPr>
          <w:rFonts w:ascii="Times New Roman" w:hAnsi="Times New Roman"/>
          <w:color w:val="000000"/>
          <w:sz w:val="28"/>
          <w:lang w:val="ru-RU"/>
        </w:rPr>
        <w:lastRenderedPageBreak/>
        <w:t>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реализации на основе оценки и учёта характера ошибок, понимать причины успеха/неуспеха учебной деятельности;</w:t>
      </w:r>
    </w:p>
    <w:p w:rsidR="00DB770E" w:rsidRPr="008D2E83" w:rsidRDefault="008D2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совершенствовать умения в различных видах речевой деятельности и коммуникативных ситуациях;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DB770E" w:rsidRPr="008D2E83" w:rsidRDefault="008D2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DB770E" w:rsidRPr="008D2E83" w:rsidRDefault="008D2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овладевать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DB770E" w:rsidRPr="008D2E83" w:rsidRDefault="008D2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овладевать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DB770E" w:rsidRPr="008D2E83" w:rsidRDefault="008D2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 умений излагать своё мнение и аргументировать свою точку зрения и оценку событий;</w:t>
      </w:r>
    </w:p>
    <w:p w:rsidR="00DB770E" w:rsidRPr="008D2E83" w:rsidRDefault="008D2E8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деятельности, адекватно оценивать собственное поведение и поведение окружающих.</w:t>
      </w:r>
    </w:p>
    <w:p w:rsidR="00DB770E" w:rsidRPr="008D2E83" w:rsidRDefault="008D2E83">
      <w:pPr>
        <w:spacing w:after="0" w:line="264" w:lineRule="auto"/>
        <w:ind w:left="120"/>
        <w:jc w:val="both"/>
        <w:rPr>
          <w:lang w:val="ru-RU"/>
        </w:r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>Познавательные УУД:</w:t>
      </w:r>
    </w:p>
    <w:p w:rsidR="00DB770E" w:rsidRPr="008D2E83" w:rsidRDefault="008D2E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ориентироваться в понятиях, отражающих нравственные ценности общества – мораль, этика, этикет, справедливость, гуманизм, благотворительность, а также используемых в разных религиях (в пределах изученного);</w:t>
      </w:r>
      <w:proofErr w:type="gramEnd"/>
    </w:p>
    <w:p w:rsidR="00DB770E" w:rsidRPr="008D2E83" w:rsidRDefault="008D2E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DB770E" w:rsidRPr="008D2E83" w:rsidRDefault="008D2E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lastRenderedPageBreak/>
        <w:t>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DB770E" w:rsidRPr="008D2E83" w:rsidRDefault="008D2E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обосновывать свои суждения, приводить убедительные доказательства;</w:t>
      </w:r>
    </w:p>
    <w:p w:rsidR="00DB770E" w:rsidRPr="008D2E83" w:rsidRDefault="008D2E8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DB770E" w:rsidRDefault="008D2E8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B770E" w:rsidRPr="008D2E83" w:rsidRDefault="008D2E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воспроизводить прослушанную (прочитанную) информацию, подчёркивать её принадлежность к определённой религии и/или к гражданской этике;</w:t>
      </w:r>
    </w:p>
    <w:p w:rsidR="00DB770E" w:rsidRPr="008D2E83" w:rsidRDefault="008D2E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DB770E" w:rsidRPr="008D2E83" w:rsidRDefault="008D2E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находить дополнительную информацию к основному учебному материалу в разных информационных источниках, в том числе в Интернете (в условиях контролируемого входа);</w:t>
      </w:r>
    </w:p>
    <w:p w:rsidR="00DB770E" w:rsidRPr="008D2E83" w:rsidRDefault="008D2E8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анализировать, сравнивать информацию, представленную в разных источниках, с помощью учителя, оценивать её объективность и правильность.</w:t>
      </w:r>
    </w:p>
    <w:p w:rsidR="00DB770E" w:rsidRDefault="008D2E8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УУД:</w:t>
      </w:r>
    </w:p>
    <w:p w:rsidR="00DB770E" w:rsidRPr="008D2E83" w:rsidRDefault="008D2E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выделения главной мысли религиозных притч, сказаний, произведений фольклора и художественной литературы, анализа и оценки жизненных ситуаций, раскрывающих проблемы нравственности, этики, речевого этикета;</w:t>
      </w:r>
    </w:p>
    <w:p w:rsidR="00DB770E" w:rsidRPr="008D2E83" w:rsidRDefault="008D2E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 и дискуссии; корректно задавать вопросы и высказывать своё мнение; проявлять уважительное отношение к собеседнику с учётом особенностей участников общения;</w:t>
      </w:r>
    </w:p>
    <w:p w:rsidR="00DB770E" w:rsidRPr="008D2E83" w:rsidRDefault="008D2E8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DB770E" w:rsidRDefault="008D2E8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УУД:</w:t>
      </w:r>
    </w:p>
    <w:p w:rsidR="00DB770E" w:rsidRPr="008D2E83" w:rsidRDefault="008D2E8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и способы их предупреждения;</w:t>
      </w:r>
    </w:p>
    <w:p w:rsidR="00DB770E" w:rsidRPr="008D2E83" w:rsidRDefault="008D2E8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lastRenderedPageBreak/>
        <w:t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DB770E" w:rsidRPr="008D2E83" w:rsidRDefault="008D2E8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анализировать ситуации, отражающие примеры положительного и негативного отношения к окружающему миру (природе, людям, предметам трудовой деятельности);</w:t>
      </w:r>
    </w:p>
    <w:p w:rsidR="00DB770E" w:rsidRPr="008D2E83" w:rsidRDefault="008D2E8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выражать своё отношение к анализируемым событиям, поступкам, действиям: одобрять нравственные нормы поведения; осуждать проявление несправедливости, жадности, нечестности, зла;</w:t>
      </w:r>
    </w:p>
    <w:p w:rsidR="00DB770E" w:rsidRPr="008D2E83" w:rsidRDefault="008D2E8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проявлять высокий уровень познавательной мотивации, интерес к предмету, желание больше узнать о других религиях и правилах светской этики и этикета.</w:t>
      </w:r>
    </w:p>
    <w:p w:rsidR="00DB770E" w:rsidRDefault="008D2E8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B770E" w:rsidRPr="008D2E83" w:rsidRDefault="008D2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выбирать партнёра не только по личным симпатиям, но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DB770E" w:rsidRPr="008D2E83" w:rsidRDefault="008D2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владеть умениями совместной деятельности: подчиняться, договариваться, руководить; терпеливо и спокойно разрешать возникающие конфликты;</w:t>
      </w:r>
    </w:p>
    <w:p w:rsidR="00DB770E" w:rsidRPr="008D2E83" w:rsidRDefault="008D2E8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готовить индивидуально, в парах, в группах сообщения по изученному и дополнительному материалу с иллюстративным материалом и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видеопрезентацией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>.</w:t>
      </w:r>
    </w:p>
    <w:p w:rsidR="00DB770E" w:rsidRPr="008D2E83" w:rsidRDefault="00DB770E">
      <w:pPr>
        <w:spacing w:after="0" w:line="264" w:lineRule="auto"/>
        <w:ind w:left="120"/>
        <w:jc w:val="both"/>
        <w:rPr>
          <w:lang w:val="ru-RU"/>
        </w:rPr>
      </w:pPr>
    </w:p>
    <w:p w:rsidR="00DB770E" w:rsidRPr="008D2E83" w:rsidRDefault="008D2E83">
      <w:pPr>
        <w:spacing w:after="0" w:line="264" w:lineRule="auto"/>
        <w:ind w:left="120"/>
        <w:jc w:val="both"/>
        <w:rPr>
          <w:lang w:val="ru-RU"/>
        </w:r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B770E" w:rsidRPr="008D2E83" w:rsidRDefault="00DB770E">
      <w:pPr>
        <w:spacing w:after="0" w:line="264" w:lineRule="auto"/>
        <w:ind w:left="120"/>
        <w:jc w:val="both"/>
        <w:rPr>
          <w:lang w:val="ru-RU"/>
        </w:rPr>
      </w:pPr>
    </w:p>
    <w:p w:rsidR="00DB770E" w:rsidRPr="008D2E83" w:rsidRDefault="008D2E83">
      <w:pPr>
        <w:spacing w:after="0" w:line="264" w:lineRule="auto"/>
        <w:ind w:firstLine="600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образовательной программы модуля «Основы светской этики» должны отражать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умений: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значимости нравственного самосовершенствования и роли в этом личных усилий человека, приводить примеры;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духовного развития, нравственного совершенствования;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традиционных духовных ценностях, конституционных правах, свободах и обязанностях человека и гражданина в России;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  <w:proofErr w:type="gramEnd"/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этики;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Отечества; уважение памяти предков, исторического и культурного наследия и 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окружающей среды;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рассказывать о праздниках как одной из форм исторической памяти народа, общества;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</w:r>
      <w:proofErr w:type="gramEnd"/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понимания семьи, отношений в семье на основе российских традиционных духовных ценностей (семья – союз мужчины и женщины на основе взаимной 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 старших по возрасту, предков); российских традиционных семейных ценностей;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российскую государственную символику, символику своего региона, объяснять её значение; выражать уважение российской государственности, законов в </w:t>
      </w:r>
      <w:proofErr w:type="gramStart"/>
      <w:r w:rsidRPr="008D2E83">
        <w:rPr>
          <w:rFonts w:ascii="Times New Roman" w:hAnsi="Times New Roman"/>
          <w:color w:val="000000"/>
          <w:sz w:val="28"/>
          <w:lang w:val="ru-RU"/>
        </w:rPr>
        <w:t>рос­сийском</w:t>
      </w:r>
      <w:proofErr w:type="gram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обществе, законных интересов и прав людей, сограждан;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рассказывать о трудовой морали, нравственных традициях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труда;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рассказывать о российских культурных и природных памятниках, о культурных и природных достопримечательностях своего региона;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России;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объяснять своими словами роль светской (гражданской) этики в становлении российской государственности;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местности, регионе, оформлению и представлению её результатов;</w:t>
      </w:r>
    </w:p>
    <w:p w:rsidR="00DB770E" w:rsidRDefault="008D2E83">
      <w:pPr>
        <w:numPr>
          <w:ilvl w:val="0"/>
          <w:numId w:val="14"/>
        </w:numPr>
        <w:spacing w:after="0" w:line="264" w:lineRule="auto"/>
        <w:jc w:val="both"/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приводить примеры нравственных поступков, совершаемых с опорой на этические нормы российской светской (гражданской) этики и внутреннюю </w:t>
      </w:r>
      <w:proofErr w:type="spellStart"/>
      <w:r>
        <w:rPr>
          <w:rFonts w:ascii="Times New Roman" w:hAnsi="Times New Roman"/>
          <w:color w:val="000000"/>
          <w:sz w:val="28"/>
        </w:rPr>
        <w:t>установкуличностипоступатьсогласносвоейсовести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 w:rsidRPr="008D2E83">
        <w:rPr>
          <w:rFonts w:ascii="Times New Roman" w:hAnsi="Times New Roman"/>
          <w:color w:val="000000"/>
          <w:sz w:val="28"/>
          <w:lang w:val="ru-RU"/>
        </w:rPr>
        <w:t>многорелигиозного</w:t>
      </w:r>
      <w:proofErr w:type="spellEnd"/>
      <w:r w:rsidRPr="008D2E83">
        <w:rPr>
          <w:rFonts w:ascii="Times New Roman" w:hAnsi="Times New Roman"/>
          <w:color w:val="000000"/>
          <w:sz w:val="28"/>
          <w:lang w:val="ru-RU"/>
        </w:rPr>
        <w:t xml:space="preserve"> (приводить примеры), понимание российского общенародного (общенационального, гражданского) патриотизма,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DB770E" w:rsidRPr="008D2E83" w:rsidRDefault="008D2E8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D2E83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человеческого достоинства, ценности человеческой жизни в российской светской (гражданской) этике.</w:t>
      </w:r>
    </w:p>
    <w:p w:rsidR="00DB770E" w:rsidRPr="008D2E83" w:rsidRDefault="008D2E83" w:rsidP="00362E20">
      <w:pPr>
        <w:spacing w:after="0" w:line="264" w:lineRule="auto"/>
        <w:ind w:left="120"/>
        <w:jc w:val="both"/>
        <w:rPr>
          <w:lang w:val="ru-RU"/>
        </w:rPr>
        <w:sectPr w:rsidR="00DB770E" w:rsidRPr="008D2E83">
          <w:pgSz w:w="11906" w:h="16383"/>
          <w:pgMar w:top="1134" w:right="850" w:bottom="1134" w:left="1701" w:header="720" w:footer="720" w:gutter="0"/>
          <w:cols w:space="720"/>
        </w:sect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DB770E" w:rsidRPr="00362E20" w:rsidRDefault="00DB770E">
      <w:pPr>
        <w:rPr>
          <w:lang w:val="ru-RU"/>
        </w:rPr>
        <w:sectPr w:rsidR="00DB770E" w:rsidRPr="00362E2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18128621"/>
      <w:bookmarkEnd w:id="3"/>
    </w:p>
    <w:p w:rsidR="00DB770E" w:rsidRPr="00026BBE" w:rsidRDefault="008D2E83" w:rsidP="00362E20">
      <w:pPr>
        <w:spacing w:after="0"/>
        <w:rPr>
          <w:lang w:val="ru-RU"/>
        </w:rPr>
      </w:pPr>
      <w:bookmarkStart w:id="5" w:name="block-18128622"/>
      <w:bookmarkEnd w:id="4"/>
      <w:r w:rsidRPr="00026BB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DB770E" w:rsidRPr="00026BBE" w:rsidRDefault="008D2E83">
      <w:pPr>
        <w:spacing w:after="0"/>
        <w:ind w:left="120"/>
        <w:rPr>
          <w:lang w:val="ru-RU"/>
        </w:rPr>
      </w:pPr>
      <w:r w:rsidRPr="00026BBE">
        <w:rPr>
          <w:rFonts w:ascii="Times New Roman" w:hAnsi="Times New Roman"/>
          <w:b/>
          <w:color w:val="000000"/>
          <w:sz w:val="28"/>
          <w:lang w:val="ru-RU"/>
        </w:rPr>
        <w:t xml:space="preserve"> МОДУЛЬ "ОСНОВЫ СВЕТСКОЙ ЭТИКИ"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45"/>
        <w:gridCol w:w="4735"/>
        <w:gridCol w:w="882"/>
        <w:gridCol w:w="2427"/>
        <w:gridCol w:w="2490"/>
        <w:gridCol w:w="2861"/>
      </w:tblGrid>
      <w:tr w:rsidR="00DB770E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770E" w:rsidRDefault="00DB7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770E" w:rsidRDefault="00DB770E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770E" w:rsidRDefault="00DB770E"/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нашаРодина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Pr="008D2E83" w:rsidRDefault="008D2E83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>Этика и её значение в жизни человека. Нормы морали. Нравственные ценности, идеалы, принципы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Pr="008D2E83" w:rsidRDefault="008D2E83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и мораль гражданина. Основной Закон (Конституция) в государстве как источник российской гражданской этики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Образцы нравственности в культуре Отечества, народов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Pr="008D2E83" w:rsidRDefault="008D2E83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как одна из форм исторической памяти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Pr="008D2E83" w:rsidRDefault="008D2E83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ценности. Этика семейных отношений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Pr="008D2E83" w:rsidRDefault="008D2E83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>Трудовая мораль. Нравственные традиции предпринимательства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значит быть нравственным в наше время.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Методынравственногосамосовершенствования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DB770E" w:rsidRPr="008D2E83" w:rsidRDefault="008D2E83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</w:tr>
      <w:tr w:rsidR="00DB77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B770E" w:rsidRPr="008D2E83" w:rsidRDefault="008D2E83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DB770E" w:rsidRPr="00BD28F0" w:rsidRDefault="00BD28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683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DB770E" w:rsidRDefault="00DB770E"/>
        </w:tc>
      </w:tr>
    </w:tbl>
    <w:p w:rsidR="00DB770E" w:rsidRPr="008D2E83" w:rsidRDefault="00DB770E">
      <w:pPr>
        <w:rPr>
          <w:lang w:val="ru-RU"/>
        </w:rPr>
        <w:sectPr w:rsidR="00DB770E" w:rsidRPr="008D2E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B770E" w:rsidRPr="008D2E83" w:rsidRDefault="00DB770E">
      <w:pPr>
        <w:rPr>
          <w:lang w:val="ru-RU"/>
        </w:rPr>
        <w:sectPr w:rsidR="00DB770E" w:rsidRPr="008D2E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B770E" w:rsidRDefault="008D2E83" w:rsidP="008D2E83">
      <w:pPr>
        <w:spacing w:after="0"/>
      </w:pPr>
      <w:bookmarkStart w:id="6" w:name="block-1812861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DB770E" w:rsidRDefault="008D2E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14"/>
        <w:gridCol w:w="1512"/>
        <w:gridCol w:w="833"/>
        <w:gridCol w:w="2267"/>
        <w:gridCol w:w="2325"/>
        <w:gridCol w:w="1615"/>
        <w:gridCol w:w="4874"/>
      </w:tblGrid>
      <w:tr w:rsidR="00DB770E" w:rsidTr="002922EF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48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</w:tr>
      <w:tr w:rsidR="00DB770E" w:rsidTr="002922EF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770E" w:rsidRDefault="00DB770E"/>
        </w:tc>
        <w:tc>
          <w:tcPr>
            <w:tcW w:w="48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770E" w:rsidRDefault="00DB770E"/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DB770E" w:rsidRDefault="00DB77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770E" w:rsidRDefault="00DB77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B770E" w:rsidRDefault="00DB770E"/>
        </w:tc>
      </w:tr>
      <w:tr w:rsidR="00DB770E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нашаРодина</w:t>
            </w:r>
            <w:proofErr w:type="spellEnd"/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B770E" w:rsidRDefault="00C34851">
            <w:pPr>
              <w:spacing w:after="0"/>
              <w:ind w:left="135"/>
            </w:pPr>
            <w:hyperlink r:id="rId6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DB770E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  <w:vAlign w:val="center"/>
          </w:tcPr>
          <w:p w:rsidR="00DB770E" w:rsidRPr="008D2E83" w:rsidRDefault="008D2E83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Этика – наука о нравственной жизни человека.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DB770E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B770E" w:rsidRDefault="00DB770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B770E" w:rsidRPr="00BD28F0" w:rsidRDefault="00C34851" w:rsidP="00BD28F0">
            <w:pPr>
              <w:rPr>
                <w:lang w:val="ru-RU"/>
              </w:rPr>
            </w:pPr>
            <w:hyperlink r:id="rId7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8D2E83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8D2E83" w:rsidRPr="00563FA1" w:rsidRDefault="008D2E83" w:rsidP="008D2E8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 xml:space="preserve">Добрым жить на свете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белом </w:t>
            </w: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веселей.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2E83" w:rsidRDefault="00C34851">
            <w:pPr>
              <w:spacing w:after="0"/>
              <w:ind w:left="135"/>
            </w:pPr>
            <w:hyperlink r:id="rId8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8D2E83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8D2E83" w:rsidRPr="00563FA1" w:rsidRDefault="008D2E83" w:rsidP="008D2E8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Правила общения для всех.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2E83" w:rsidRDefault="00C34851">
            <w:pPr>
              <w:spacing w:after="0"/>
              <w:ind w:left="135"/>
            </w:pPr>
            <w:hyperlink r:id="rId9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8D2E83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8D2E83" w:rsidRPr="00563FA1" w:rsidRDefault="008D2E83" w:rsidP="008D2E8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От добрых правил – добрые слова и поступки.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2E83" w:rsidRDefault="00C34851">
            <w:pPr>
              <w:spacing w:after="0"/>
              <w:ind w:left="135"/>
            </w:pPr>
            <w:hyperlink r:id="rId10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8D2E83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8D2E83" w:rsidRPr="00563FA1" w:rsidRDefault="008D2E83" w:rsidP="008D2E83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Каждый интересен.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2E83" w:rsidRDefault="008D2E8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2E83" w:rsidRDefault="00C34851">
            <w:pPr>
              <w:spacing w:after="0"/>
              <w:ind w:left="135"/>
            </w:pPr>
            <w:hyperlink r:id="rId11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Премудрости этикета.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12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Красота этикета.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13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Простые школьные и домашние правила этикета.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14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Чистый ручеёк нашей речи.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15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В развитии добрых  чувств – творение души.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16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Природа – волшебные двери к добру и доверию.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17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videouroki.net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Чувство Родины.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18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videouroki.net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Жизнь протекает среди людей.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19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Чтобы быть коллективом.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20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Коллектив начинается с меня.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21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Мой класс – мои друзья.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22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Ежели</w:t>
            </w:r>
            <w:proofErr w:type="gramEnd"/>
            <w:r w:rsidRPr="00563FA1">
              <w:rPr>
                <w:rFonts w:ascii="Times New Roman" w:hAnsi="Times New Roman" w:cs="Times New Roman"/>
                <w:sz w:val="24"/>
                <w:szCs w:val="24"/>
              </w:rPr>
              <w:t xml:space="preserve"> душевны вы и к этике не глухи.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23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videouroki.net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Жизнь священна.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24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Человек рождён для добра.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25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Милосердие – закон жизни.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26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Жить во благо себе и другим.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27" w:tgtFrame="_blank" w:history="1">
              <w:r w:rsidR="008F12D7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Следовать нравственной установке.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28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videouroki.net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Достойно жить среди людей.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8F12D7" w:rsidRDefault="00C34851" w:rsidP="008F12D7">
            <w:pPr>
              <w:rPr>
                <w:lang w:val="ru-RU"/>
              </w:rPr>
            </w:pPr>
            <w:hyperlink r:id="rId29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videouroki.net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Уметь понять и простить.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30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Простая этика поступков.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31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videouroki.net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Общение и источники преодолени</w:t>
            </w:r>
            <w:r w:rsidRPr="00563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обид.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32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videouroki.net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Ростки нравственного опыта поведения.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33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Доброте сопутствует терпение.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34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Действия с приставкой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35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С чего начинается Родина.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C34851" w:rsidP="00BD28F0">
            <w:pPr>
              <w:rPr>
                <w:lang w:val="ru-RU"/>
              </w:rPr>
            </w:pPr>
            <w:hyperlink r:id="rId36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nsportal.ru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В тебе рождается патриот и гражданин.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37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2922EF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563FA1">
              <w:rPr>
                <w:rFonts w:ascii="Times New Roman" w:hAnsi="Times New Roman" w:cs="Times New Roman"/>
                <w:sz w:val="24"/>
                <w:szCs w:val="24"/>
              </w:rPr>
              <w:t>Человек – чело века.</w:t>
            </w:r>
            <w:r w:rsidR="00C33BA2" w:rsidRPr="00563FA1">
              <w:rPr>
                <w:rFonts w:ascii="Times New Roman" w:hAnsi="Times New Roman" w:cs="Times New Roman"/>
                <w:sz w:val="24"/>
                <w:szCs w:val="24"/>
              </w:rPr>
              <w:t xml:space="preserve"> Слово, обращённое к тебе.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C34851">
            <w:pPr>
              <w:spacing w:after="0"/>
              <w:ind w:left="135"/>
            </w:pPr>
            <w:hyperlink r:id="rId38" w:tgtFrame="_blank" w:history="1">
              <w:r w:rsidR="00BD28F0">
                <w:rPr>
                  <w:rStyle w:val="ab"/>
                  <w:rFonts w:ascii="Arial" w:hAnsi="Arial" w:cs="Arial"/>
                  <w:b/>
                  <w:bCs/>
                  <w:sz w:val="21"/>
                  <w:szCs w:val="21"/>
                  <w:shd w:val="clear" w:color="auto" w:fill="FFFFFF"/>
                </w:rPr>
                <w:t>infourok.ru</w:t>
              </w:r>
            </w:hyperlink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865" w:type="dxa"/>
            <w:tcMar>
              <w:top w:w="50" w:type="dxa"/>
              <w:left w:w="100" w:type="dxa"/>
            </w:tcMar>
          </w:tcPr>
          <w:p w:rsidR="002922EF" w:rsidRPr="00563FA1" w:rsidRDefault="00C33BA2" w:rsidP="00BD28F0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презентация творческих работ.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</w:pPr>
          </w:p>
        </w:tc>
      </w:tr>
      <w:tr w:rsidR="002922EF" w:rsidTr="002922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22EF" w:rsidRPr="008D2E83" w:rsidRDefault="002922EF">
            <w:pPr>
              <w:spacing w:after="0"/>
              <w:ind w:left="135"/>
              <w:rPr>
                <w:lang w:val="ru-RU"/>
              </w:rPr>
            </w:pPr>
            <w:r w:rsidRPr="008D2E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9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922EF" w:rsidRPr="00BD28F0" w:rsidRDefault="00BD28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922EF" w:rsidRDefault="002922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922EF" w:rsidRDefault="002922EF"/>
        </w:tc>
      </w:tr>
    </w:tbl>
    <w:p w:rsidR="00DB770E" w:rsidRDefault="00DB770E">
      <w:pPr>
        <w:sectPr w:rsidR="00DB77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B770E" w:rsidRDefault="00DB770E">
      <w:pPr>
        <w:sectPr w:rsidR="00DB77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B770E" w:rsidRPr="0052549F" w:rsidRDefault="008D2E83">
      <w:pPr>
        <w:spacing w:after="0"/>
        <w:ind w:left="120"/>
        <w:rPr>
          <w:lang w:val="ru-RU"/>
        </w:rPr>
      </w:pPr>
      <w:bookmarkStart w:id="7" w:name="block-18128613"/>
      <w:bookmarkEnd w:id="6"/>
      <w:r w:rsidRPr="0052549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B770E" w:rsidRDefault="008D2E8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2549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2549F" w:rsidRPr="0052549F" w:rsidRDefault="0052549F" w:rsidP="0052549F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Шемшурина</w:t>
      </w:r>
      <w:proofErr w:type="spell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А.И. Основы религиозных культур и светской этики. Основы светской этики. 4 класс: </w:t>
      </w:r>
      <w:proofErr w:type="spell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учебник</w:t>
      </w:r>
      <w:proofErr w:type="gram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.д</w:t>
      </w:r>
      <w:proofErr w:type="gram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proofErr w:type="spell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общеобразовательных. организаций / А.И. </w:t>
      </w:r>
      <w:proofErr w:type="spell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Шемшурина</w:t>
      </w:r>
      <w:proofErr w:type="spell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. – 2-е изд. – М. : Просвещение, 2019.</w:t>
      </w:r>
    </w:p>
    <w:p w:rsidR="0052549F" w:rsidRPr="0052549F" w:rsidRDefault="0052549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B770E" w:rsidRDefault="008D2E83" w:rsidP="0052549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52549F">
        <w:rPr>
          <w:rFonts w:ascii="Times New Roman" w:hAnsi="Times New Roman"/>
          <w:color w:val="000000"/>
          <w:sz w:val="28"/>
          <w:lang w:val="ru-RU"/>
        </w:rPr>
        <w:t>​‌</w:t>
      </w:r>
    </w:p>
    <w:p w:rsidR="0052549F" w:rsidRPr="0052549F" w:rsidRDefault="0052549F" w:rsidP="0052549F">
      <w:pPr>
        <w:spacing w:after="0" w:line="480" w:lineRule="auto"/>
        <w:ind w:left="120"/>
        <w:rPr>
          <w:lang w:val="ru-RU"/>
        </w:rPr>
      </w:pPr>
    </w:p>
    <w:p w:rsidR="00DB770E" w:rsidRDefault="008D2E8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2549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2549F" w:rsidRPr="0052549F" w:rsidRDefault="0052549F" w:rsidP="0052549F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религиозных культур и светской этики. Ос</w:t>
      </w:r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новы светской этики. Методическое пособие. 4 класс: пособие для учителей </w:t>
      </w:r>
      <w:proofErr w:type="spell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общеобразоват</w:t>
      </w:r>
      <w:proofErr w:type="spell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организаций / А. И. </w:t>
      </w:r>
      <w:proofErr w:type="spell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Шемшурина</w:t>
      </w:r>
      <w:proofErr w:type="spell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. — М.</w:t>
      </w:r>
      <w:proofErr w:type="gram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Просвещение, 2019.</w:t>
      </w:r>
    </w:p>
    <w:p w:rsidR="0052549F" w:rsidRPr="0052549F" w:rsidRDefault="0052549F" w:rsidP="0052549F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Шемшурина</w:t>
      </w:r>
      <w:proofErr w:type="spell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А.И. Основы религиозных культур и светской этики. Основы светской этики. 4 класс: </w:t>
      </w:r>
      <w:proofErr w:type="spell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учебник</w:t>
      </w:r>
      <w:proofErr w:type="gram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.д</w:t>
      </w:r>
      <w:proofErr w:type="gram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proofErr w:type="spell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общеобразовательных. организаций / А.И. </w:t>
      </w:r>
      <w:proofErr w:type="spellStart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Шемшурина</w:t>
      </w:r>
      <w:proofErr w:type="spellEnd"/>
      <w:r w:rsidRPr="0052549F">
        <w:rPr>
          <w:rFonts w:ascii="Times New Roman" w:hAnsi="Times New Roman" w:cs="Times New Roman"/>
          <w:color w:val="000000"/>
          <w:sz w:val="24"/>
          <w:szCs w:val="24"/>
          <w:lang w:val="ru-RU"/>
        </w:rPr>
        <w:t>. – 2-е изд. – М. : Просвещение, 2019.</w:t>
      </w:r>
    </w:p>
    <w:p w:rsidR="0052549F" w:rsidRPr="0052549F" w:rsidRDefault="0052549F" w:rsidP="0052549F">
      <w:pPr>
        <w:shd w:val="clear" w:color="auto" w:fill="FFFFFF"/>
        <w:spacing w:after="150"/>
        <w:jc w:val="both"/>
        <w:rPr>
          <w:b/>
          <w:bCs/>
          <w:iCs/>
          <w:color w:val="000000"/>
          <w:lang w:val="ru-RU"/>
        </w:rPr>
      </w:pPr>
    </w:p>
    <w:p w:rsidR="0052549F" w:rsidRPr="0052549F" w:rsidRDefault="0052549F">
      <w:pPr>
        <w:spacing w:after="0" w:line="480" w:lineRule="auto"/>
        <w:ind w:left="120"/>
        <w:rPr>
          <w:lang w:val="ru-RU"/>
        </w:rPr>
      </w:pPr>
    </w:p>
    <w:p w:rsidR="00DB770E" w:rsidRPr="0052549F" w:rsidRDefault="008D2E83">
      <w:pPr>
        <w:spacing w:after="0" w:line="480" w:lineRule="auto"/>
        <w:ind w:left="120"/>
        <w:rPr>
          <w:lang w:val="ru-RU"/>
        </w:rPr>
      </w:pPr>
      <w:r w:rsidRPr="0052549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B770E" w:rsidRPr="0052549F" w:rsidRDefault="00DB770E">
      <w:pPr>
        <w:spacing w:after="0"/>
        <w:ind w:left="120"/>
        <w:rPr>
          <w:lang w:val="ru-RU"/>
        </w:rPr>
      </w:pPr>
    </w:p>
    <w:p w:rsidR="00BD28F0" w:rsidRDefault="008D2E8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</w:p>
    <w:p w:rsidR="00DB770E" w:rsidRPr="00362E20" w:rsidRDefault="008D2E8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8D2E83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:rsidR="00DB770E" w:rsidRDefault="008D2E8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hyperlink r:id="rId39" w:tgtFrame="_blank" w:history="1">
        <w:r w:rsidR="00BD28F0">
          <w:rPr>
            <w:rStyle w:val="ab"/>
            <w:rFonts w:ascii="Arial" w:hAnsi="Arial" w:cs="Arial"/>
            <w:b/>
            <w:bCs/>
            <w:sz w:val="21"/>
            <w:szCs w:val="21"/>
            <w:shd w:val="clear" w:color="auto" w:fill="FFFFFF"/>
          </w:rPr>
          <w:t>infourok.ru</w:t>
        </w:r>
      </w:hyperlink>
    </w:p>
    <w:p w:rsidR="00BD28F0" w:rsidRPr="00BD28F0" w:rsidRDefault="00C34851">
      <w:hyperlink r:id="rId40" w:tgtFrame="_blank" w:history="1">
        <w:r w:rsidR="00BD28F0">
          <w:rPr>
            <w:rStyle w:val="ab"/>
            <w:rFonts w:ascii="Arial" w:hAnsi="Arial" w:cs="Arial"/>
            <w:b/>
            <w:bCs/>
            <w:sz w:val="21"/>
            <w:szCs w:val="21"/>
            <w:shd w:val="clear" w:color="auto" w:fill="FFFFFF"/>
          </w:rPr>
          <w:t>nsportal.ru</w:t>
        </w:r>
      </w:hyperlink>
    </w:p>
    <w:p w:rsidR="00BD28F0" w:rsidRPr="00BD28F0" w:rsidRDefault="00C34851">
      <w:hyperlink r:id="rId41" w:tgtFrame="_blank" w:history="1">
        <w:r w:rsidR="00BD28F0">
          <w:rPr>
            <w:rStyle w:val="ab"/>
            <w:rFonts w:ascii="Arial" w:hAnsi="Arial" w:cs="Arial"/>
            <w:b/>
            <w:bCs/>
            <w:sz w:val="21"/>
            <w:szCs w:val="21"/>
            <w:shd w:val="clear" w:color="auto" w:fill="FFFFFF"/>
          </w:rPr>
          <w:t>videouroki.net</w:t>
        </w:r>
      </w:hyperlink>
    </w:p>
    <w:p w:rsidR="00BD28F0" w:rsidRPr="00BD28F0" w:rsidRDefault="00C34851">
      <w:pPr>
        <w:sectPr w:rsidR="00BD28F0" w:rsidRPr="00BD28F0">
          <w:pgSz w:w="11906" w:h="16383"/>
          <w:pgMar w:top="1134" w:right="850" w:bottom="1134" w:left="1701" w:header="720" w:footer="720" w:gutter="0"/>
          <w:cols w:space="720"/>
        </w:sectPr>
      </w:pPr>
      <w:hyperlink r:id="rId42" w:tgtFrame="_blank" w:history="1">
        <w:r w:rsidR="00BD28F0">
          <w:rPr>
            <w:rStyle w:val="ab"/>
            <w:rFonts w:ascii="Arial" w:hAnsi="Arial" w:cs="Arial"/>
            <w:b/>
            <w:bCs/>
            <w:sz w:val="21"/>
            <w:szCs w:val="21"/>
            <w:shd w:val="clear" w:color="auto" w:fill="FFFFFF"/>
          </w:rPr>
          <w:t>urok.1sept.ru</w:t>
        </w:r>
      </w:hyperlink>
    </w:p>
    <w:bookmarkEnd w:id="7"/>
    <w:p w:rsidR="008D2E83" w:rsidRDefault="008D2E83"/>
    <w:sectPr w:rsidR="008D2E83" w:rsidSect="00DB770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71713"/>
    <w:multiLevelType w:val="multilevel"/>
    <w:tmpl w:val="E13097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8D254D"/>
    <w:multiLevelType w:val="multilevel"/>
    <w:tmpl w:val="59F6C8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051D04"/>
    <w:multiLevelType w:val="multilevel"/>
    <w:tmpl w:val="8DEE5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8137E3"/>
    <w:multiLevelType w:val="multilevel"/>
    <w:tmpl w:val="7EF61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D8B659B"/>
    <w:multiLevelType w:val="multilevel"/>
    <w:tmpl w:val="4B9621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E76916"/>
    <w:multiLevelType w:val="multilevel"/>
    <w:tmpl w:val="974262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545D2B"/>
    <w:multiLevelType w:val="multilevel"/>
    <w:tmpl w:val="111810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D16B31"/>
    <w:multiLevelType w:val="multilevel"/>
    <w:tmpl w:val="F0127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9686092"/>
    <w:multiLevelType w:val="multilevel"/>
    <w:tmpl w:val="0F9C15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907AE8"/>
    <w:multiLevelType w:val="multilevel"/>
    <w:tmpl w:val="C55A8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3C62A2B"/>
    <w:multiLevelType w:val="multilevel"/>
    <w:tmpl w:val="DA56C6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F4D4F86"/>
    <w:multiLevelType w:val="multilevel"/>
    <w:tmpl w:val="29C6D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9B0CD8"/>
    <w:multiLevelType w:val="multilevel"/>
    <w:tmpl w:val="C77C5B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95236DC"/>
    <w:multiLevelType w:val="multilevel"/>
    <w:tmpl w:val="98F803E8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4"/>
  </w:num>
  <w:num w:numId="5">
    <w:abstractNumId w:val="9"/>
  </w:num>
  <w:num w:numId="6">
    <w:abstractNumId w:val="12"/>
  </w:num>
  <w:num w:numId="7">
    <w:abstractNumId w:val="10"/>
  </w:num>
  <w:num w:numId="8">
    <w:abstractNumId w:val="1"/>
  </w:num>
  <w:num w:numId="9">
    <w:abstractNumId w:val="3"/>
  </w:num>
  <w:num w:numId="10">
    <w:abstractNumId w:val="7"/>
  </w:num>
  <w:num w:numId="11">
    <w:abstractNumId w:val="6"/>
  </w:num>
  <w:num w:numId="12">
    <w:abstractNumId w:val="2"/>
  </w:num>
  <w:num w:numId="13">
    <w:abstractNumId w:val="11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70E"/>
    <w:rsid w:val="00026BBE"/>
    <w:rsid w:val="000701B8"/>
    <w:rsid w:val="002922EF"/>
    <w:rsid w:val="00362E20"/>
    <w:rsid w:val="00455E5C"/>
    <w:rsid w:val="00485073"/>
    <w:rsid w:val="00503114"/>
    <w:rsid w:val="0052549F"/>
    <w:rsid w:val="00645E10"/>
    <w:rsid w:val="006775EE"/>
    <w:rsid w:val="00683F4E"/>
    <w:rsid w:val="007B1971"/>
    <w:rsid w:val="0083074D"/>
    <w:rsid w:val="008D2E83"/>
    <w:rsid w:val="008F12D7"/>
    <w:rsid w:val="00B55DEA"/>
    <w:rsid w:val="00BD28F0"/>
    <w:rsid w:val="00C04567"/>
    <w:rsid w:val="00C11290"/>
    <w:rsid w:val="00C33BA2"/>
    <w:rsid w:val="00C34851"/>
    <w:rsid w:val="00DB770E"/>
    <w:rsid w:val="00F816BE"/>
    <w:rsid w:val="00F93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B770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B77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aliases w:val="основа"/>
    <w:link w:val="af"/>
    <w:uiPriority w:val="1"/>
    <w:qFormat/>
    <w:rsid w:val="008D2E83"/>
    <w:pPr>
      <w:spacing w:after="0" w:line="240" w:lineRule="auto"/>
    </w:pPr>
    <w:rPr>
      <w:lang w:val="ru-RU"/>
    </w:rPr>
  </w:style>
  <w:style w:type="character" w:customStyle="1" w:styleId="af">
    <w:name w:val="Без интервала Знак"/>
    <w:aliases w:val="основа Знак"/>
    <w:link w:val="ae"/>
    <w:uiPriority w:val="1"/>
    <w:rsid w:val="008D2E83"/>
    <w:rPr>
      <w:lang w:val="ru-RU"/>
    </w:rPr>
  </w:style>
  <w:style w:type="character" w:customStyle="1" w:styleId="path-separator">
    <w:name w:val="path-separator"/>
    <w:basedOn w:val="a0"/>
    <w:rsid w:val="00BD28F0"/>
  </w:style>
  <w:style w:type="paragraph" w:styleId="af0">
    <w:name w:val="Balloon Text"/>
    <w:basedOn w:val="a"/>
    <w:link w:val="af1"/>
    <w:uiPriority w:val="99"/>
    <w:semiHidden/>
    <w:unhideWhenUsed/>
    <w:rsid w:val="00026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26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konstruktor-rabochej-programmy-po-etike-4-klass-6359697.html" TargetMode="External"/><Relationship Id="rId13" Type="http://schemas.openxmlformats.org/officeDocument/2006/relationships/hyperlink" Target="https://infourok.ru/konstruktor-rabochej-programmy-po-etike-4-klass-6359697.html" TargetMode="External"/><Relationship Id="rId18" Type="http://schemas.openxmlformats.org/officeDocument/2006/relationships/hyperlink" Target="https://videouroki.net/video/orkise/4-class/" TargetMode="External"/><Relationship Id="rId26" Type="http://schemas.openxmlformats.org/officeDocument/2006/relationships/hyperlink" Target="https://infourok.ru/konstruktor-rabochej-programmy-po-etike-4-klass-6359697.html" TargetMode="External"/><Relationship Id="rId39" Type="http://schemas.openxmlformats.org/officeDocument/2006/relationships/hyperlink" Target="https://infourok.ru/konstruktor-rabochej-programmy-po-etike-4-klass-6359697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sportal.ru/user/80324/page/tsikl-urokov-orkse-s-multimediynymi-prezentatsiyami-4-klass" TargetMode="External"/><Relationship Id="rId34" Type="http://schemas.openxmlformats.org/officeDocument/2006/relationships/hyperlink" Target="https://nsportal.ru/user/80324/page/tsikl-urokov-orkse-s-multimediynymi-prezentatsiyami-4-klass" TargetMode="External"/><Relationship Id="rId42" Type="http://schemas.openxmlformats.org/officeDocument/2006/relationships/hyperlink" Target="https://urok.1sept.ru/articles/676119" TargetMode="External"/><Relationship Id="rId7" Type="http://schemas.openxmlformats.org/officeDocument/2006/relationships/hyperlink" Target="https://nsportal.ru/user/80324/page/tsikl-urokov-orkse-s-multimediynymi-prezentatsiyami-4-klass" TargetMode="External"/><Relationship Id="rId12" Type="http://schemas.openxmlformats.org/officeDocument/2006/relationships/hyperlink" Target="https://nsportal.ru/user/80324/page/tsikl-urokov-orkse-s-multimediynymi-prezentatsiyami-4-klass" TargetMode="External"/><Relationship Id="rId17" Type="http://schemas.openxmlformats.org/officeDocument/2006/relationships/hyperlink" Target="https://videouroki.net/video/orkise/4-class/" TargetMode="External"/><Relationship Id="rId25" Type="http://schemas.openxmlformats.org/officeDocument/2006/relationships/hyperlink" Target="https://infourok.ru/konstruktor-rabochej-programmy-po-etike-4-klass-6359697.html" TargetMode="External"/><Relationship Id="rId33" Type="http://schemas.openxmlformats.org/officeDocument/2006/relationships/hyperlink" Target="https://infourok.ru/konstruktor-rabochej-programmy-po-etike-4-klass-6359697.html" TargetMode="External"/><Relationship Id="rId38" Type="http://schemas.openxmlformats.org/officeDocument/2006/relationships/hyperlink" Target="https://infourok.ru/konstruktor-rabochej-programmy-po-etike-4-klass-635969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konstruktor-rabochej-programmy-po-etike-4-klass-6359697.html" TargetMode="External"/><Relationship Id="rId20" Type="http://schemas.openxmlformats.org/officeDocument/2006/relationships/hyperlink" Target="https://nsportal.ru/user/80324/page/tsikl-urokov-orkse-s-multimediynymi-prezentatsiyami-4-klass" TargetMode="External"/><Relationship Id="rId29" Type="http://schemas.openxmlformats.org/officeDocument/2006/relationships/hyperlink" Target="https://videouroki.net/video/orkise/4-class/" TargetMode="External"/><Relationship Id="rId41" Type="http://schemas.openxmlformats.org/officeDocument/2006/relationships/hyperlink" Target="https://videouroki.net/video/orkise/4-clas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fourok.ru/konstruktor-rabochej-programmy-po-etike-4-klass-6359697.html" TargetMode="External"/><Relationship Id="rId11" Type="http://schemas.openxmlformats.org/officeDocument/2006/relationships/hyperlink" Target="https://infourok.ru/konstruktor-rabochej-programmy-po-etike-4-klass-6359697.html" TargetMode="External"/><Relationship Id="rId24" Type="http://schemas.openxmlformats.org/officeDocument/2006/relationships/hyperlink" Target="https://nsportal.ru/user/80324/page/tsikl-urokov-orkse-s-multimediynymi-prezentatsiyami-4-klass" TargetMode="External"/><Relationship Id="rId32" Type="http://schemas.openxmlformats.org/officeDocument/2006/relationships/hyperlink" Target="https://videouroki.net/video/orkise/4-class/" TargetMode="External"/><Relationship Id="rId37" Type="http://schemas.openxmlformats.org/officeDocument/2006/relationships/hyperlink" Target="https://infourok.ru/konstruktor-rabochej-programmy-po-etike-4-klass-6359697.html" TargetMode="External"/><Relationship Id="rId40" Type="http://schemas.openxmlformats.org/officeDocument/2006/relationships/hyperlink" Target="https://nsportal.ru/user/80324/page/tsikl-urokov-orkse-s-multimediynymi-prezentatsiyami-4-klass" TargetMode="External"/><Relationship Id="rId45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s://nsportal.ru/user/80324/page/tsikl-urokov-orkse-s-multimediynymi-prezentatsiyami-4-klass" TargetMode="External"/><Relationship Id="rId23" Type="http://schemas.openxmlformats.org/officeDocument/2006/relationships/hyperlink" Target="https://videouroki.net/video/orkise/4-class/" TargetMode="External"/><Relationship Id="rId28" Type="http://schemas.openxmlformats.org/officeDocument/2006/relationships/hyperlink" Target="https://videouroki.net/video/orkise/4-class/" TargetMode="External"/><Relationship Id="rId36" Type="http://schemas.openxmlformats.org/officeDocument/2006/relationships/hyperlink" Target="https://nsportal.ru/user/80324/page/tsikl-urokov-orkse-s-multimediynymi-prezentatsiyami-4-klass" TargetMode="External"/><Relationship Id="rId10" Type="http://schemas.openxmlformats.org/officeDocument/2006/relationships/hyperlink" Target="https://nsportal.ru/user/80324/page/tsikl-urokov-orkse-s-multimediynymi-prezentatsiyami-4-klass" TargetMode="External"/><Relationship Id="rId19" Type="http://schemas.openxmlformats.org/officeDocument/2006/relationships/hyperlink" Target="https://nsportal.ru/user/80324/page/tsikl-urokov-orkse-s-multimediynymi-prezentatsiyami-4-klass" TargetMode="External"/><Relationship Id="rId31" Type="http://schemas.openxmlformats.org/officeDocument/2006/relationships/hyperlink" Target="https://videouroki.net/video/orkise/4-class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konstruktor-rabochej-programmy-po-etike-4-klass-6359697.html" TargetMode="External"/><Relationship Id="rId14" Type="http://schemas.openxmlformats.org/officeDocument/2006/relationships/hyperlink" Target="https://nsportal.ru/user/80324/page/tsikl-urokov-orkse-s-multimediynymi-prezentatsiyami-4-klass" TargetMode="External"/><Relationship Id="rId22" Type="http://schemas.openxmlformats.org/officeDocument/2006/relationships/hyperlink" Target="https://infourok.ru/konstruktor-rabochej-programmy-po-etike-4-klass-6359697.html" TargetMode="External"/><Relationship Id="rId27" Type="http://schemas.openxmlformats.org/officeDocument/2006/relationships/hyperlink" Target="https://infourok.ru/konstruktor-rabochej-programmy-po-etike-4-klass-6359697.html" TargetMode="External"/><Relationship Id="rId30" Type="http://schemas.openxmlformats.org/officeDocument/2006/relationships/hyperlink" Target="https://infourok.ru/konstruktor-rabochej-programmy-po-etike-4-klass-6359697.html" TargetMode="External"/><Relationship Id="rId35" Type="http://schemas.openxmlformats.org/officeDocument/2006/relationships/hyperlink" Target="https://nsportal.ru/user/80324/page/tsikl-urokov-orkse-s-multimediynymi-prezentatsiyami-4-klass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3629</Words>
  <Characters>20690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15</cp:revision>
  <cp:lastPrinted>2025-09-11T14:18:00Z</cp:lastPrinted>
  <dcterms:created xsi:type="dcterms:W3CDTF">2023-09-28T13:12:00Z</dcterms:created>
  <dcterms:modified xsi:type="dcterms:W3CDTF">2025-09-12T08:47:00Z</dcterms:modified>
</cp:coreProperties>
</file>